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73C9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№5-</w:t>
      </w:r>
      <w:r w:rsidR="00B61E44">
        <w:rPr>
          <w:sz w:val="28"/>
          <w:szCs w:val="28"/>
        </w:rPr>
        <w:t>295</w:t>
      </w:r>
      <w:r w:rsidR="00952B3F">
        <w:rPr>
          <w:sz w:val="28"/>
          <w:szCs w:val="28"/>
        </w:rPr>
        <w:t>-110</w:t>
      </w:r>
      <w:r w:rsidR="00D67CDC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67128E">
        <w:rPr>
          <w:sz w:val="28"/>
          <w:szCs w:val="28"/>
        </w:rPr>
        <w:t>4</w:t>
      </w:r>
    </w:p>
    <w:p w:rsidR="00C73C9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C73C9A">
      <w:pPr>
        <w:ind w:firstLine="709"/>
        <w:jc w:val="center"/>
        <w:rPr>
          <w:sz w:val="28"/>
          <w:szCs w:val="28"/>
        </w:rPr>
      </w:pPr>
    </w:p>
    <w:p w:rsidR="00C73C9A">
      <w:pPr>
        <w:jc w:val="center"/>
        <w:rPr>
          <w:sz w:val="28"/>
          <w:szCs w:val="28"/>
        </w:rPr>
      </w:pPr>
      <w:r>
        <w:rPr>
          <w:sz w:val="28"/>
          <w:szCs w:val="28"/>
        </w:rPr>
        <w:t>06 марта</w:t>
      </w:r>
      <w:r w:rsidR="0067128E">
        <w:rPr>
          <w:sz w:val="28"/>
          <w:szCs w:val="28"/>
        </w:rPr>
        <w:t xml:space="preserve"> 2024</w:t>
      </w:r>
      <w:r w:rsidR="008A5F54">
        <w:rPr>
          <w:sz w:val="28"/>
          <w:szCs w:val="28"/>
        </w:rPr>
        <w:t xml:space="preserve"> года</w:t>
      </w:r>
      <w:r w:rsidR="00554DA5">
        <w:rPr>
          <w:sz w:val="28"/>
          <w:szCs w:val="28"/>
        </w:rPr>
        <w:tab/>
      </w:r>
      <w:r w:rsidR="00554DA5">
        <w:rPr>
          <w:sz w:val="28"/>
          <w:szCs w:val="28"/>
        </w:rPr>
        <w:tab/>
      </w:r>
      <w:r w:rsidR="00554DA5">
        <w:rPr>
          <w:sz w:val="28"/>
          <w:szCs w:val="28"/>
        </w:rPr>
        <w:tab/>
      </w:r>
      <w:r w:rsidR="00554DA5">
        <w:rPr>
          <w:sz w:val="28"/>
          <w:szCs w:val="28"/>
        </w:rPr>
        <w:tab/>
      </w:r>
      <w:r w:rsidR="00554DA5">
        <w:rPr>
          <w:sz w:val="28"/>
          <w:szCs w:val="28"/>
        </w:rPr>
        <w:tab/>
      </w:r>
      <w:r w:rsidR="00554DA5">
        <w:rPr>
          <w:sz w:val="28"/>
          <w:szCs w:val="28"/>
        </w:rPr>
        <w:tab/>
      </w:r>
      <w:r w:rsidR="00414BE2">
        <w:rPr>
          <w:sz w:val="28"/>
          <w:szCs w:val="28"/>
        </w:rPr>
        <w:tab/>
      </w:r>
      <w:r w:rsidR="00DE0F8C">
        <w:rPr>
          <w:sz w:val="28"/>
          <w:szCs w:val="28"/>
        </w:rPr>
        <w:tab/>
        <w:t xml:space="preserve"> </w:t>
      </w:r>
      <w:r w:rsidR="00635A54">
        <w:rPr>
          <w:sz w:val="28"/>
          <w:szCs w:val="28"/>
        </w:rPr>
        <w:t xml:space="preserve"> </w:t>
      </w:r>
      <w:r w:rsidR="004A00EB">
        <w:rPr>
          <w:sz w:val="28"/>
          <w:szCs w:val="28"/>
        </w:rPr>
        <w:t xml:space="preserve">  </w:t>
      </w:r>
      <w:r w:rsidR="00554DA5">
        <w:rPr>
          <w:sz w:val="28"/>
          <w:szCs w:val="28"/>
        </w:rPr>
        <w:t>г. Советский</w:t>
      </w:r>
    </w:p>
    <w:p w:rsidR="00C73C9A">
      <w:pPr>
        <w:jc w:val="center"/>
        <w:rPr>
          <w:sz w:val="28"/>
          <w:szCs w:val="28"/>
        </w:rPr>
      </w:pPr>
    </w:p>
    <w:p w:rsidR="00C73C9A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судебного участка №</w:t>
      </w:r>
      <w:r w:rsidR="004A00EB">
        <w:rPr>
          <w:sz w:val="28"/>
          <w:szCs w:val="28"/>
        </w:rPr>
        <w:t>1</w:t>
      </w:r>
      <w:r>
        <w:rPr>
          <w:sz w:val="28"/>
          <w:szCs w:val="28"/>
        </w:rPr>
        <w:t xml:space="preserve"> Советского судебного района Ханты-</w:t>
      </w:r>
      <w:r w:rsidR="004A00EB">
        <w:rPr>
          <w:sz w:val="28"/>
          <w:szCs w:val="28"/>
        </w:rPr>
        <w:t>Мансийского автономного округа -</w:t>
      </w:r>
      <w:r>
        <w:rPr>
          <w:sz w:val="28"/>
          <w:szCs w:val="28"/>
        </w:rPr>
        <w:t xml:space="preserve"> Югры </w:t>
      </w:r>
      <w:r w:rsidR="001C749C">
        <w:rPr>
          <w:sz w:val="28"/>
          <w:szCs w:val="28"/>
        </w:rPr>
        <w:tab/>
      </w:r>
      <w:r w:rsidR="001C749C">
        <w:rPr>
          <w:sz w:val="28"/>
          <w:szCs w:val="28"/>
        </w:rPr>
        <w:tab/>
      </w:r>
      <w:r w:rsidR="004A00EB">
        <w:rPr>
          <w:sz w:val="28"/>
          <w:szCs w:val="28"/>
        </w:rPr>
        <w:t>Щербинин</w:t>
      </w:r>
      <w:r w:rsidR="008D10F4">
        <w:rPr>
          <w:sz w:val="28"/>
          <w:szCs w:val="28"/>
        </w:rPr>
        <w:t xml:space="preserve"> </w:t>
      </w:r>
      <w:r w:rsidR="00C23CD5">
        <w:rPr>
          <w:sz w:val="28"/>
          <w:szCs w:val="28"/>
        </w:rPr>
        <w:t>А</w:t>
      </w:r>
      <w:r w:rsidR="00F70647">
        <w:rPr>
          <w:sz w:val="28"/>
          <w:szCs w:val="28"/>
        </w:rPr>
        <w:t>.</w:t>
      </w:r>
      <w:r w:rsidR="00C23CD5">
        <w:rPr>
          <w:sz w:val="28"/>
          <w:szCs w:val="28"/>
        </w:rPr>
        <w:t>А</w:t>
      </w:r>
      <w:r w:rsidR="00F70647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AF6C8C">
        <w:rPr>
          <w:sz w:val="28"/>
          <w:szCs w:val="28"/>
        </w:rPr>
        <w:t xml:space="preserve"> </w:t>
      </w:r>
      <w:r w:rsidR="003F1FC4">
        <w:rPr>
          <w:sz w:val="28"/>
          <w:szCs w:val="28"/>
        </w:rPr>
        <w:t>исполняющий обязанности</w:t>
      </w:r>
      <w:r w:rsidR="00AC436A">
        <w:rPr>
          <w:sz w:val="28"/>
          <w:szCs w:val="28"/>
        </w:rPr>
        <w:t xml:space="preserve"> по адресу: ул. </w:t>
      </w:r>
      <w:r w:rsidR="005F68AF">
        <w:rPr>
          <w:sz w:val="28"/>
          <w:szCs w:val="28"/>
        </w:rPr>
        <w:t>Ярославская</w:t>
      </w:r>
      <w:r w:rsidR="00AC436A">
        <w:rPr>
          <w:sz w:val="28"/>
          <w:szCs w:val="28"/>
        </w:rPr>
        <w:t xml:space="preserve">, д. </w:t>
      </w:r>
      <w:r w:rsidR="005F68AF">
        <w:rPr>
          <w:sz w:val="28"/>
          <w:szCs w:val="28"/>
        </w:rPr>
        <w:t>2А</w:t>
      </w:r>
      <w:r w:rsidR="00AC436A">
        <w:rPr>
          <w:sz w:val="28"/>
          <w:szCs w:val="28"/>
        </w:rPr>
        <w:t>, г. Советский Ханты-Мансийского автономного округа – Югры,</w:t>
      </w:r>
    </w:p>
    <w:p w:rsidR="0067128E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1E44">
        <w:rPr>
          <w:sz w:val="28"/>
          <w:szCs w:val="28"/>
        </w:rPr>
        <w:t>Капарушкина С.А.</w:t>
      </w:r>
      <w:r>
        <w:rPr>
          <w:sz w:val="28"/>
          <w:szCs w:val="28"/>
        </w:rPr>
        <w:t>,</w:t>
      </w:r>
    </w:p>
    <w:p w:rsidR="004A00EB" w:rsidP="00FF2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12.8 Кодекса Российской Федерации об административных правонарушениях в отношении</w:t>
      </w:r>
    </w:p>
    <w:p w:rsidR="004A00EB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:rsidR="00BB6811" w:rsidRPr="00BB6811" w:rsidP="00BB6811">
      <w:pPr>
        <w:tabs>
          <w:tab w:val="left" w:pos="680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Капарушкина </w:t>
      </w:r>
      <w:r w:rsidR="00122F55">
        <w:rPr>
          <w:sz w:val="28"/>
          <w:szCs w:val="28"/>
        </w:rPr>
        <w:t>С.А., *</w:t>
      </w:r>
      <w:r w:rsidR="00C635DE">
        <w:rPr>
          <w:sz w:val="28"/>
          <w:szCs w:val="28"/>
        </w:rPr>
        <w:t xml:space="preserve"> г</w:t>
      </w:r>
      <w:r w:rsidRPr="00BB6811">
        <w:rPr>
          <w:sz w:val="28"/>
          <w:szCs w:val="28"/>
        </w:rPr>
        <w:t xml:space="preserve">ода рождения, уроженца </w:t>
      </w:r>
      <w:r w:rsidR="00122F55">
        <w:rPr>
          <w:sz w:val="28"/>
          <w:szCs w:val="28"/>
        </w:rPr>
        <w:t>*</w:t>
      </w:r>
      <w:r w:rsidRPr="00C635DE" w:rsidR="00C635DE">
        <w:rPr>
          <w:sz w:val="28"/>
          <w:szCs w:val="28"/>
        </w:rPr>
        <w:t xml:space="preserve">, </w:t>
      </w:r>
      <w:r w:rsidR="00122F55">
        <w:rPr>
          <w:color w:val="162136"/>
          <w:sz w:val="28"/>
          <w:szCs w:val="28"/>
          <w:shd w:val="clear" w:color="auto" w:fill="FFFFFF"/>
        </w:rPr>
        <w:t>*</w:t>
      </w:r>
      <w:r w:rsidRPr="00C635DE" w:rsidR="00952B3F">
        <w:rPr>
          <w:sz w:val="28"/>
          <w:szCs w:val="28"/>
        </w:rPr>
        <w:t xml:space="preserve">, </w:t>
      </w:r>
      <w:r w:rsidRPr="00C635DE">
        <w:rPr>
          <w:sz w:val="28"/>
          <w:szCs w:val="28"/>
        </w:rPr>
        <w:t>за</w:t>
      </w:r>
      <w:r w:rsidRPr="00BB6811">
        <w:rPr>
          <w:sz w:val="28"/>
          <w:szCs w:val="28"/>
        </w:rPr>
        <w:t>регистрированного</w:t>
      </w:r>
      <w:r>
        <w:rPr>
          <w:sz w:val="28"/>
          <w:szCs w:val="28"/>
        </w:rPr>
        <w:t xml:space="preserve"> по адресу: </w:t>
      </w:r>
      <w:r w:rsidR="00122F55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D67CDC">
        <w:rPr>
          <w:sz w:val="28"/>
          <w:szCs w:val="28"/>
        </w:rPr>
        <w:t>проживающего</w:t>
      </w:r>
      <w:r w:rsidRPr="00BB6811">
        <w:rPr>
          <w:sz w:val="28"/>
          <w:szCs w:val="28"/>
        </w:rPr>
        <w:t xml:space="preserve"> по адресу: </w:t>
      </w:r>
      <w:r w:rsidR="00122F55">
        <w:rPr>
          <w:sz w:val="28"/>
          <w:szCs w:val="28"/>
        </w:rPr>
        <w:t>*</w:t>
      </w:r>
      <w:r w:rsidR="00C635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водительское удостоверение </w:t>
      </w:r>
      <w:r w:rsidR="00122F55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800887">
        <w:rPr>
          <w:sz w:val="28"/>
          <w:szCs w:val="28"/>
        </w:rPr>
        <w:t xml:space="preserve">паспорт </w:t>
      </w:r>
      <w:r w:rsidR="00122F55">
        <w:rPr>
          <w:sz w:val="28"/>
          <w:szCs w:val="28"/>
        </w:rPr>
        <w:t>*</w:t>
      </w:r>
      <w:r w:rsidR="00800887">
        <w:rPr>
          <w:sz w:val="28"/>
          <w:szCs w:val="28"/>
        </w:rPr>
        <w:t>,</w:t>
      </w:r>
    </w:p>
    <w:p w:rsidR="00C27BDD">
      <w:pPr>
        <w:jc w:val="both"/>
        <w:rPr>
          <w:sz w:val="28"/>
          <w:szCs w:val="28"/>
          <w:lang w:eastAsia="ar-SA"/>
        </w:rPr>
      </w:pPr>
    </w:p>
    <w:p w:rsidR="00C73C9A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УСТАНОВИЛ:</w:t>
      </w:r>
    </w:p>
    <w:p w:rsidR="00C73C9A">
      <w:pPr>
        <w:ind w:firstLine="709"/>
        <w:jc w:val="center"/>
        <w:rPr>
          <w:bCs/>
          <w:sz w:val="28"/>
          <w:szCs w:val="28"/>
        </w:rPr>
      </w:pPr>
    </w:p>
    <w:p w:rsidR="00D03CB2" w:rsidP="00DE75C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29 февраля</w:t>
      </w:r>
      <w:r w:rsidR="0067128E">
        <w:rPr>
          <w:color w:val="000000"/>
          <w:sz w:val="28"/>
          <w:szCs w:val="28"/>
        </w:rPr>
        <w:t xml:space="preserve"> 2024</w:t>
      </w:r>
      <w:r w:rsidR="008866DF">
        <w:rPr>
          <w:color w:val="000000"/>
          <w:sz w:val="28"/>
          <w:szCs w:val="28"/>
        </w:rPr>
        <w:t xml:space="preserve"> года </w:t>
      </w:r>
      <w:r w:rsidR="00554DA5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06</w:t>
      </w:r>
      <w:r w:rsidR="00C635DE">
        <w:rPr>
          <w:color w:val="000000"/>
          <w:sz w:val="28"/>
          <w:szCs w:val="28"/>
        </w:rPr>
        <w:t xml:space="preserve"> час</w:t>
      </w:r>
      <w:r w:rsidR="0067128E">
        <w:rPr>
          <w:color w:val="000000"/>
          <w:sz w:val="28"/>
          <w:szCs w:val="28"/>
        </w:rPr>
        <w:t>ов</w:t>
      </w:r>
      <w:r w:rsidR="00C635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09</w:t>
      </w:r>
      <w:r w:rsidR="00C635DE">
        <w:rPr>
          <w:color w:val="000000"/>
          <w:sz w:val="28"/>
          <w:szCs w:val="28"/>
        </w:rPr>
        <w:t xml:space="preserve"> минут</w:t>
      </w:r>
      <w:r>
        <w:rPr>
          <w:color w:val="000000"/>
          <w:sz w:val="28"/>
          <w:szCs w:val="28"/>
        </w:rPr>
        <w:t>,</w:t>
      </w:r>
      <w:r w:rsidR="005F68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Капарушкин С.А.</w:t>
      </w:r>
      <w:r w:rsidR="0067128E">
        <w:rPr>
          <w:color w:val="000000"/>
          <w:sz w:val="28"/>
          <w:szCs w:val="28"/>
        </w:rPr>
        <w:t xml:space="preserve"> </w:t>
      </w:r>
      <w:r w:rsidR="00D67CDC">
        <w:rPr>
          <w:color w:val="000000"/>
          <w:sz w:val="28"/>
          <w:szCs w:val="28"/>
        </w:rPr>
        <w:t xml:space="preserve">около </w:t>
      </w:r>
      <w:r w:rsidR="00122F55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 в нарушение </w:t>
      </w:r>
      <w:r>
        <w:rPr>
          <w:sz w:val="28"/>
          <w:szCs w:val="28"/>
        </w:rPr>
        <w:t xml:space="preserve">п. 2.7 </w:t>
      </w:r>
      <w:r>
        <w:rPr>
          <w:color w:val="000000"/>
          <w:sz w:val="28"/>
          <w:szCs w:val="28"/>
        </w:rPr>
        <w:t>Правил дорожного движе</w:t>
      </w:r>
      <w:r w:rsidR="00DE0F8C">
        <w:rPr>
          <w:color w:val="000000"/>
          <w:sz w:val="28"/>
          <w:szCs w:val="28"/>
        </w:rPr>
        <w:t>ния Российской Федерации, утв. п</w:t>
      </w:r>
      <w:r>
        <w:rPr>
          <w:color w:val="000000"/>
          <w:sz w:val="28"/>
          <w:szCs w:val="28"/>
        </w:rPr>
        <w:t>остановлением Совета Министров - Правительства РФ от 23 октября 1993 года №1090 (далее – ПДД РФ)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управлял транспортным средством</w:t>
      </w:r>
      <w:r w:rsidR="00800887">
        <w:rPr>
          <w:color w:val="000000"/>
          <w:sz w:val="28"/>
          <w:szCs w:val="28"/>
        </w:rPr>
        <w:t xml:space="preserve"> </w:t>
      </w:r>
      <w:r w:rsidR="00122F55">
        <w:rPr>
          <w:color w:val="000000"/>
          <w:sz w:val="28"/>
          <w:szCs w:val="28"/>
        </w:rPr>
        <w:t>*</w:t>
      </w:r>
      <w:r w:rsidR="00800887">
        <w:rPr>
          <w:color w:val="000000"/>
          <w:sz w:val="28"/>
          <w:szCs w:val="28"/>
        </w:rPr>
        <w:t xml:space="preserve">, государственный регистрационный знак </w:t>
      </w:r>
      <w:r w:rsidR="00122F55">
        <w:rPr>
          <w:color w:val="000000"/>
          <w:sz w:val="28"/>
          <w:szCs w:val="28"/>
        </w:rPr>
        <w:t>*</w:t>
      </w:r>
      <w:r w:rsidR="001C749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находясь в состоянии опьянения, </w:t>
      </w:r>
      <w:r>
        <w:rPr>
          <w:sz w:val="28"/>
          <w:szCs w:val="28"/>
        </w:rPr>
        <w:t>то есть совершил административное правонарушение, предусмотренное ч. 1 ст. 12.8 Кодекса Российской Федерации об административных правонарушениях.</w:t>
      </w:r>
    </w:p>
    <w:p w:rsidR="0067128E" w:rsidP="00881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судебном заседании </w:t>
      </w:r>
      <w:r w:rsidR="00C143A4">
        <w:rPr>
          <w:sz w:val="28"/>
          <w:szCs w:val="28"/>
        </w:rPr>
        <w:t>Капарушкин С.А.</w:t>
      </w:r>
      <w:r>
        <w:rPr>
          <w:sz w:val="28"/>
          <w:szCs w:val="28"/>
        </w:rPr>
        <w:t xml:space="preserve"> вину в совершении административного правонарушения признал и пояснил, что управлял в указанные в протоколе время и месте транспортным средством, находился в с</w:t>
      </w:r>
      <w:r w:rsidR="00C143A4">
        <w:rPr>
          <w:sz w:val="28"/>
          <w:szCs w:val="28"/>
        </w:rPr>
        <w:t>остоянии опьянения, алкоголь употреблял накануне вечером.</w:t>
      </w:r>
    </w:p>
    <w:p w:rsidR="00766FBA" w:rsidRPr="00633064" w:rsidP="00881D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633064">
        <w:rPr>
          <w:sz w:val="28"/>
          <w:szCs w:val="28"/>
        </w:rPr>
        <w:t>сследовав представленные материалы дела,</w:t>
      </w:r>
      <w:r w:rsidR="00635A54">
        <w:rPr>
          <w:sz w:val="28"/>
          <w:szCs w:val="28"/>
        </w:rPr>
        <w:t xml:space="preserve"> заслушав </w:t>
      </w:r>
      <w:r w:rsidR="00C143A4">
        <w:rPr>
          <w:sz w:val="28"/>
          <w:szCs w:val="28"/>
        </w:rPr>
        <w:br/>
        <w:t>Капарушкина С.А.</w:t>
      </w:r>
      <w:r w:rsidR="0067128E">
        <w:rPr>
          <w:sz w:val="28"/>
          <w:szCs w:val="28"/>
        </w:rPr>
        <w:t>,</w:t>
      </w:r>
      <w:r w:rsidR="003B165B">
        <w:rPr>
          <w:sz w:val="28"/>
          <w:szCs w:val="28"/>
        </w:rPr>
        <w:t xml:space="preserve"> </w:t>
      </w:r>
      <w:r w:rsidRPr="00633064">
        <w:rPr>
          <w:sz w:val="28"/>
          <w:szCs w:val="28"/>
        </w:rPr>
        <w:t>мировой судья приходит к следующему.</w:t>
      </w:r>
    </w:p>
    <w:p w:rsidR="00D03CB2" w:rsidP="00D03CB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силу ч. 1 ст. 12.8 Кодекса Российской Федерации об административных правонарушениях административно-противоправным и наказуемым признается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D03CB2" w:rsidP="00D03CB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п. 2.7 ПДД РФ,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D03CB2" w:rsidP="00D03C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="00C143A4">
        <w:rPr>
          <w:sz w:val="28"/>
          <w:szCs w:val="28"/>
        </w:rPr>
        <w:t>Капарушкина С.А.</w:t>
      </w:r>
      <w:r w:rsidR="00B958F8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его совершении подтверждаются совокупностью </w:t>
      </w:r>
      <w:r>
        <w:rPr>
          <w:rFonts w:eastAsia="Calibri"/>
          <w:sz w:val="28"/>
          <w:szCs w:val="28"/>
          <w:lang w:eastAsia="en-US"/>
        </w:rPr>
        <w:t>исследованных в судебном заседании доказательств:</w:t>
      </w:r>
    </w:p>
    <w:p w:rsidR="00F62E11" w:rsidP="00F62E11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</w:rPr>
        <w:t xml:space="preserve">протоколом об административном правонарушении 86 ХМ </w:t>
      </w:r>
      <w:r w:rsidR="00C143A4">
        <w:rPr>
          <w:sz w:val="28"/>
          <w:szCs w:val="28"/>
        </w:rPr>
        <w:t>571105</w:t>
      </w:r>
      <w:r w:rsidR="00C23CD5">
        <w:rPr>
          <w:sz w:val="28"/>
          <w:szCs w:val="28"/>
        </w:rPr>
        <w:t xml:space="preserve"> от </w:t>
      </w:r>
      <w:r w:rsidR="00C143A4">
        <w:rPr>
          <w:sz w:val="28"/>
          <w:szCs w:val="28"/>
        </w:rPr>
        <w:t>29 февраля</w:t>
      </w:r>
      <w:r w:rsidR="0067128E">
        <w:rPr>
          <w:sz w:val="28"/>
          <w:szCs w:val="28"/>
        </w:rPr>
        <w:t xml:space="preserve"> 2024</w:t>
      </w:r>
      <w:r>
        <w:rPr>
          <w:color w:val="000000"/>
          <w:sz w:val="28"/>
          <w:szCs w:val="28"/>
        </w:rPr>
        <w:t xml:space="preserve"> года</w:t>
      </w:r>
      <w:r>
        <w:rPr>
          <w:sz w:val="28"/>
          <w:szCs w:val="28"/>
        </w:rPr>
        <w:t>, составленным в соответствии с требованиями ст. 28.2 Кодекса Российской Федерации об административных правонарушениях, согласно которо</w:t>
      </w:r>
      <w:r w:rsidR="009E05AA">
        <w:rPr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r w:rsidR="00C143A4">
        <w:rPr>
          <w:sz w:val="28"/>
          <w:szCs w:val="28"/>
        </w:rPr>
        <w:t>29 февраля</w:t>
      </w:r>
      <w:r w:rsidR="0067128E">
        <w:rPr>
          <w:sz w:val="28"/>
          <w:szCs w:val="28"/>
        </w:rPr>
        <w:t xml:space="preserve"> 2024</w:t>
      </w:r>
      <w:r w:rsidR="00014A55">
        <w:rPr>
          <w:color w:val="000000"/>
          <w:sz w:val="28"/>
          <w:szCs w:val="28"/>
        </w:rPr>
        <w:t xml:space="preserve"> года в </w:t>
      </w:r>
      <w:r w:rsidR="00C143A4">
        <w:rPr>
          <w:color w:val="000000"/>
          <w:sz w:val="28"/>
          <w:szCs w:val="28"/>
        </w:rPr>
        <w:t>06</w:t>
      </w:r>
      <w:r w:rsidR="0067128E">
        <w:rPr>
          <w:color w:val="000000"/>
          <w:sz w:val="28"/>
          <w:szCs w:val="28"/>
        </w:rPr>
        <w:t xml:space="preserve"> </w:t>
      </w:r>
      <w:r w:rsidR="00C635DE">
        <w:rPr>
          <w:color w:val="000000"/>
          <w:sz w:val="28"/>
          <w:szCs w:val="28"/>
        </w:rPr>
        <w:t>час</w:t>
      </w:r>
      <w:r w:rsidR="0067128E">
        <w:rPr>
          <w:color w:val="000000"/>
          <w:sz w:val="28"/>
          <w:szCs w:val="28"/>
        </w:rPr>
        <w:t>ов</w:t>
      </w:r>
      <w:r w:rsidR="00C635DE">
        <w:rPr>
          <w:color w:val="000000"/>
          <w:sz w:val="28"/>
          <w:szCs w:val="28"/>
        </w:rPr>
        <w:t xml:space="preserve"> </w:t>
      </w:r>
      <w:r w:rsidR="00C143A4">
        <w:rPr>
          <w:color w:val="000000"/>
          <w:sz w:val="28"/>
          <w:szCs w:val="28"/>
        </w:rPr>
        <w:t>09</w:t>
      </w:r>
      <w:r w:rsidR="00C635DE">
        <w:rPr>
          <w:color w:val="000000"/>
          <w:sz w:val="28"/>
          <w:szCs w:val="28"/>
        </w:rPr>
        <w:t xml:space="preserve"> минут</w:t>
      </w:r>
      <w:r w:rsidR="00C143A4">
        <w:rPr>
          <w:color w:val="000000"/>
          <w:sz w:val="28"/>
          <w:szCs w:val="28"/>
        </w:rPr>
        <w:t>, Капарушкин С.А.</w:t>
      </w:r>
      <w:r w:rsidR="00C34FDA">
        <w:rPr>
          <w:sz w:val="28"/>
          <w:szCs w:val="28"/>
        </w:rPr>
        <w:t xml:space="preserve"> около </w:t>
      </w:r>
      <w:r w:rsidR="00122F55">
        <w:rPr>
          <w:sz w:val="28"/>
          <w:szCs w:val="28"/>
        </w:rPr>
        <w:t>*</w:t>
      </w:r>
      <w:r w:rsidR="005B196F">
        <w:rPr>
          <w:sz w:val="28"/>
          <w:szCs w:val="28"/>
        </w:rPr>
        <w:t>,</w:t>
      </w:r>
      <w:r w:rsidRPr="00D85CD5" w:rsidR="00D85CD5">
        <w:rPr>
          <w:color w:val="000000"/>
          <w:sz w:val="28"/>
          <w:szCs w:val="28"/>
        </w:rPr>
        <w:t xml:space="preserve"> в нарушение п. 2.7 ПДД РФ, управлял транспортным средством </w:t>
      </w:r>
      <w:r w:rsidR="00122F55">
        <w:rPr>
          <w:color w:val="000000"/>
          <w:sz w:val="28"/>
          <w:szCs w:val="28"/>
        </w:rPr>
        <w:t>*</w:t>
      </w:r>
      <w:r w:rsidRPr="00C143A4" w:rsidR="00C143A4">
        <w:rPr>
          <w:color w:val="000000"/>
          <w:sz w:val="28"/>
          <w:szCs w:val="28"/>
        </w:rPr>
        <w:t xml:space="preserve">, государственный регистрационный знак </w:t>
      </w:r>
      <w:r w:rsidR="00122F55">
        <w:rPr>
          <w:color w:val="000000"/>
          <w:sz w:val="28"/>
          <w:szCs w:val="28"/>
        </w:rPr>
        <w:t>*</w:t>
      </w:r>
      <w:r w:rsidR="0067128E">
        <w:rPr>
          <w:color w:val="000000"/>
          <w:sz w:val="28"/>
          <w:szCs w:val="28"/>
        </w:rPr>
        <w:t>,</w:t>
      </w:r>
      <w:r w:rsidRPr="00D85CD5" w:rsidR="00D85CD5">
        <w:rPr>
          <w:color w:val="000000"/>
          <w:sz w:val="28"/>
          <w:szCs w:val="28"/>
        </w:rPr>
        <w:t xml:space="preserve"> находясь в состоянии опьянения</w:t>
      </w:r>
      <w:r w:rsidR="00D3406E">
        <w:rPr>
          <w:color w:val="000000"/>
          <w:sz w:val="28"/>
          <w:szCs w:val="28"/>
        </w:rPr>
        <w:t xml:space="preserve">; </w:t>
      </w:r>
      <w:r>
        <w:rPr>
          <w:color w:val="000000"/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рава,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="00C143A4">
        <w:rPr>
          <w:color w:val="000000"/>
          <w:sz w:val="28"/>
          <w:szCs w:val="28"/>
        </w:rPr>
        <w:t>Капарушкину С.А.</w:t>
      </w:r>
      <w:r>
        <w:rPr>
          <w:color w:val="000000"/>
          <w:sz w:val="28"/>
          <w:szCs w:val="28"/>
        </w:rPr>
        <w:t xml:space="preserve"> разъяснены;</w:t>
      </w:r>
      <w:r w:rsidR="00C143A4">
        <w:rPr>
          <w:color w:val="000000"/>
          <w:sz w:val="28"/>
          <w:szCs w:val="28"/>
        </w:rPr>
        <w:t xml:space="preserve"> В протоколе имеются исправления, удостоверенные должностным лицом с участием лица, в отношении которого ведется производство по делу Капарушкина С.А.;</w:t>
      </w:r>
    </w:p>
    <w:p w:rsidR="00F62E11" w:rsidP="00F62E1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протоколом 86 </w:t>
      </w:r>
      <w:r w:rsidR="00DE0F8C">
        <w:rPr>
          <w:sz w:val="28"/>
          <w:szCs w:val="28"/>
        </w:rPr>
        <w:t>ПК</w:t>
      </w:r>
      <w:r>
        <w:rPr>
          <w:sz w:val="28"/>
          <w:szCs w:val="28"/>
        </w:rPr>
        <w:t xml:space="preserve"> № </w:t>
      </w:r>
      <w:r w:rsidR="00C143A4">
        <w:rPr>
          <w:sz w:val="28"/>
          <w:szCs w:val="28"/>
        </w:rPr>
        <w:t>055670</w:t>
      </w:r>
      <w:r w:rsidR="00B530E2">
        <w:rPr>
          <w:sz w:val="28"/>
          <w:szCs w:val="28"/>
        </w:rPr>
        <w:t xml:space="preserve"> от </w:t>
      </w:r>
      <w:r w:rsidR="00C143A4">
        <w:rPr>
          <w:sz w:val="28"/>
          <w:szCs w:val="28"/>
        </w:rPr>
        <w:t>29 февраля</w:t>
      </w:r>
      <w:r w:rsidR="0067128E">
        <w:rPr>
          <w:sz w:val="28"/>
          <w:szCs w:val="28"/>
        </w:rPr>
        <w:t xml:space="preserve"> 2024</w:t>
      </w:r>
      <w:r w:rsidR="005332B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об отстранении от управления транспортным средством, в соответствии с которым </w:t>
      </w:r>
      <w:r w:rsidR="00C143A4">
        <w:rPr>
          <w:sz w:val="28"/>
          <w:szCs w:val="28"/>
        </w:rPr>
        <w:t>Капарушкин С.А.</w:t>
      </w:r>
      <w:r w:rsidR="00564E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отстранен от управления </w:t>
      </w:r>
      <w:r w:rsidR="00122F55">
        <w:rPr>
          <w:color w:val="000000"/>
          <w:sz w:val="28"/>
          <w:szCs w:val="28"/>
        </w:rPr>
        <w:t>*</w:t>
      </w:r>
      <w:r w:rsidRPr="00C143A4" w:rsidR="00C143A4">
        <w:rPr>
          <w:color w:val="000000"/>
          <w:sz w:val="28"/>
          <w:szCs w:val="28"/>
        </w:rPr>
        <w:t xml:space="preserve">, государственный регистрационный знак </w:t>
      </w:r>
      <w:r w:rsidR="00122F55">
        <w:rPr>
          <w:color w:val="000000"/>
          <w:sz w:val="28"/>
          <w:szCs w:val="28"/>
        </w:rPr>
        <w:t>*</w:t>
      </w:r>
      <w:r w:rsidR="00C143A4">
        <w:rPr>
          <w:color w:val="000000"/>
          <w:sz w:val="28"/>
          <w:szCs w:val="28"/>
        </w:rPr>
        <w:t xml:space="preserve">, </w:t>
      </w:r>
      <w:r w:rsidR="00DE0F8C">
        <w:rPr>
          <w:color w:val="000000"/>
          <w:sz w:val="28"/>
          <w:szCs w:val="28"/>
        </w:rPr>
        <w:t>в связи с наличием достаточных данных полагать, что управляет транспортным средством и находится в состоянии опьянения, при наличии признака – запах алкоголя из полости рта</w:t>
      </w:r>
      <w:r w:rsidR="00D67CDC">
        <w:rPr>
          <w:color w:val="000000"/>
          <w:sz w:val="28"/>
          <w:szCs w:val="28"/>
        </w:rPr>
        <w:t>;</w:t>
      </w:r>
    </w:p>
    <w:p w:rsidR="005B196F" w:rsidP="005B19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актом освидетельствования на состояние ал</w:t>
      </w:r>
      <w:r w:rsidR="00C90619">
        <w:rPr>
          <w:sz w:val="28"/>
          <w:szCs w:val="28"/>
        </w:rPr>
        <w:t>когольного опьянения 86 ГП №</w:t>
      </w:r>
      <w:r w:rsidR="00C143A4">
        <w:rPr>
          <w:sz w:val="28"/>
          <w:szCs w:val="28"/>
        </w:rPr>
        <w:t>042281</w:t>
      </w:r>
      <w:r>
        <w:rPr>
          <w:sz w:val="28"/>
          <w:szCs w:val="28"/>
        </w:rPr>
        <w:t xml:space="preserve"> от </w:t>
      </w:r>
      <w:r w:rsidR="00C143A4">
        <w:rPr>
          <w:sz w:val="28"/>
          <w:szCs w:val="28"/>
        </w:rPr>
        <w:t>29 февраля</w:t>
      </w:r>
      <w:r w:rsidR="0067128E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года, согласно которому у </w:t>
      </w:r>
      <w:r w:rsidR="00C143A4">
        <w:rPr>
          <w:sz w:val="28"/>
          <w:szCs w:val="28"/>
        </w:rPr>
        <w:br/>
        <w:t>Капарушкина С.А.</w:t>
      </w:r>
      <w:r>
        <w:rPr>
          <w:sz w:val="28"/>
          <w:szCs w:val="28"/>
        </w:rPr>
        <w:t xml:space="preserve"> установлено состояние опьянения; с результатами освидетельствования он согласился; </w:t>
      </w:r>
    </w:p>
    <w:p w:rsidR="00747147" w:rsidP="00747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показаниями средства измерения ТИГОН М-3003 №</w:t>
      </w:r>
      <w:r w:rsidR="002B36EF">
        <w:rPr>
          <w:sz w:val="28"/>
          <w:szCs w:val="28"/>
        </w:rPr>
        <w:t>900</w:t>
      </w:r>
      <w:r w:rsidR="00C143A4">
        <w:rPr>
          <w:sz w:val="28"/>
          <w:szCs w:val="28"/>
        </w:rPr>
        <w:t>943</w:t>
      </w:r>
      <w:r>
        <w:rPr>
          <w:sz w:val="28"/>
          <w:szCs w:val="28"/>
        </w:rPr>
        <w:t xml:space="preserve"> согласно которым концентра</w:t>
      </w:r>
      <w:r w:rsidR="002B36EF">
        <w:rPr>
          <w:sz w:val="28"/>
          <w:szCs w:val="28"/>
        </w:rPr>
        <w:t xml:space="preserve">ция паров этанола в выдыхаемом </w:t>
      </w:r>
      <w:r w:rsidR="002B36EF">
        <w:rPr>
          <w:sz w:val="28"/>
          <w:szCs w:val="28"/>
        </w:rPr>
        <w:br/>
        <w:t xml:space="preserve">Капарушкиным С.А. </w:t>
      </w:r>
      <w:r>
        <w:rPr>
          <w:sz w:val="28"/>
          <w:szCs w:val="28"/>
        </w:rPr>
        <w:t xml:space="preserve">воздухе на момент освидетельствования составила </w:t>
      </w:r>
      <w:r w:rsidR="002B36EF">
        <w:rPr>
          <w:sz w:val="28"/>
          <w:szCs w:val="28"/>
        </w:rPr>
        <w:t>0,231</w:t>
      </w:r>
      <w:r>
        <w:rPr>
          <w:sz w:val="28"/>
          <w:szCs w:val="28"/>
        </w:rPr>
        <w:t xml:space="preserve"> мг/л.;</w:t>
      </w:r>
    </w:p>
    <w:p w:rsidR="00747147" w:rsidP="00747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копией свидетельства о приемке поверенного средства измерения анализатор концентрации паров этанола в выдыхаемом воздухе ТИГОН </w:t>
      </w:r>
      <w:r w:rsidR="00B87BAD">
        <w:rPr>
          <w:sz w:val="28"/>
          <w:szCs w:val="28"/>
        </w:rPr>
        <w:t>М</w:t>
      </w:r>
      <w:r w:rsidR="002B36EF">
        <w:rPr>
          <w:sz w:val="28"/>
          <w:szCs w:val="28"/>
        </w:rPr>
        <w:t>-3003, серийный номер А900943</w:t>
      </w:r>
      <w:r>
        <w:rPr>
          <w:sz w:val="28"/>
          <w:szCs w:val="28"/>
        </w:rPr>
        <w:t>, дата поверки 21 марта 2023 года;</w:t>
      </w:r>
    </w:p>
    <w:p w:rsidR="001A1DC8" w:rsidP="001A1D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 xml:space="preserve">карточкой операций с водительским удостоверением, согласно которой </w:t>
      </w:r>
      <w:r w:rsidR="002B36EF">
        <w:rPr>
          <w:sz w:val="28"/>
          <w:szCs w:val="28"/>
        </w:rPr>
        <w:t>Капарушкин С.А.</w:t>
      </w:r>
      <w:r w:rsidRPr="00EF2F53">
        <w:rPr>
          <w:sz w:val="28"/>
          <w:szCs w:val="28"/>
        </w:rPr>
        <w:t xml:space="preserve"> имеет водительское удостоверение;</w:t>
      </w:r>
    </w:p>
    <w:p w:rsidR="00E16804" w:rsidP="00317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10207F">
        <w:rPr>
          <w:sz w:val="28"/>
          <w:szCs w:val="28"/>
        </w:rPr>
        <w:t>справкой инспектора по ИАЗ ОГИБДД ОМВД России по Советскому району,</w:t>
      </w:r>
      <w:r w:rsidRPr="00164F66" w:rsidR="00164F66">
        <w:rPr>
          <w:sz w:val="28"/>
          <w:szCs w:val="28"/>
        </w:rPr>
        <w:t xml:space="preserve"> </w:t>
      </w:r>
      <w:r w:rsidR="00164F66">
        <w:rPr>
          <w:sz w:val="28"/>
          <w:szCs w:val="28"/>
        </w:rPr>
        <w:t>справкой на лицо,</w:t>
      </w:r>
      <w:r w:rsidR="0010207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котор</w:t>
      </w:r>
      <w:r w:rsidR="00164F66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2B36EF">
        <w:rPr>
          <w:sz w:val="28"/>
          <w:szCs w:val="28"/>
        </w:rPr>
        <w:t xml:space="preserve">Капарушкин С.А. </w:t>
      </w:r>
      <w:r w:rsidR="00B87BAD">
        <w:rPr>
          <w:sz w:val="28"/>
          <w:szCs w:val="28"/>
        </w:rPr>
        <w:t>к уголовной ответственности не привлекался;</w:t>
      </w:r>
    </w:p>
    <w:p w:rsidR="005B0962" w:rsidP="0010207F">
      <w:pPr>
        <w:ind w:firstLine="709"/>
        <w:jc w:val="both"/>
        <w:rPr>
          <w:sz w:val="28"/>
          <w:szCs w:val="28"/>
        </w:rPr>
      </w:pPr>
      <w:r w:rsidRPr="00EF2F53">
        <w:rPr>
          <w:sz w:val="28"/>
          <w:szCs w:val="28"/>
        </w:rPr>
        <w:t>-</w:t>
      </w:r>
      <w:r w:rsidRPr="00EF2F53">
        <w:rPr>
          <w:sz w:val="28"/>
          <w:szCs w:val="28"/>
        </w:rPr>
        <w:tab/>
      </w:r>
      <w:r w:rsidR="0010207F">
        <w:rPr>
          <w:sz w:val="28"/>
          <w:szCs w:val="28"/>
        </w:rPr>
        <w:t xml:space="preserve">видеозаписями, представленными в материалах дела на </w:t>
      </w:r>
      <w:r w:rsidR="0010207F">
        <w:rPr>
          <w:sz w:val="28"/>
          <w:szCs w:val="28"/>
          <w:lang w:val="en-US"/>
        </w:rPr>
        <w:t>DVD</w:t>
      </w:r>
      <w:r w:rsidR="00800887">
        <w:rPr>
          <w:sz w:val="28"/>
          <w:szCs w:val="28"/>
        </w:rPr>
        <w:t>-</w:t>
      </w:r>
      <w:r w:rsidR="00800887">
        <w:rPr>
          <w:sz w:val="28"/>
          <w:szCs w:val="28"/>
          <w:lang w:val="en-US"/>
        </w:rPr>
        <w:t>R</w:t>
      </w:r>
      <w:r w:rsidRPr="00800887" w:rsidR="00800887">
        <w:rPr>
          <w:sz w:val="28"/>
          <w:szCs w:val="28"/>
        </w:rPr>
        <w:t xml:space="preserve"> </w:t>
      </w:r>
      <w:r w:rsidR="0010207F">
        <w:rPr>
          <w:sz w:val="28"/>
          <w:szCs w:val="28"/>
        </w:rPr>
        <w:t xml:space="preserve">диске, на которых в частности зафиксировано движение транспортного средства, </w:t>
      </w:r>
      <w:r w:rsidRPr="00EE1A6B" w:rsidR="0010207F">
        <w:rPr>
          <w:sz w:val="28"/>
          <w:szCs w:val="28"/>
        </w:rPr>
        <w:t xml:space="preserve">выход из него </w:t>
      </w:r>
      <w:r w:rsidR="002B36EF">
        <w:rPr>
          <w:sz w:val="28"/>
          <w:szCs w:val="28"/>
        </w:rPr>
        <w:t xml:space="preserve">водителя Капарушкина С.А., </w:t>
      </w:r>
      <w:r w:rsidR="0010207F">
        <w:rPr>
          <w:sz w:val="28"/>
          <w:szCs w:val="28"/>
        </w:rPr>
        <w:t xml:space="preserve">разъяснения ему прав, предусмотренных ст. 51 Конституции РФ, ст. 25.1 Кодекса РФ об административных правонарушениях, отстранение его от управления транспортным средством, а также прохождение </w:t>
      </w:r>
      <w:r w:rsidR="002B36EF">
        <w:rPr>
          <w:sz w:val="28"/>
          <w:szCs w:val="28"/>
        </w:rPr>
        <w:t xml:space="preserve">Капарушкиным С.А. </w:t>
      </w:r>
      <w:r w:rsidR="0010207F">
        <w:rPr>
          <w:sz w:val="28"/>
          <w:szCs w:val="28"/>
        </w:rPr>
        <w:t>освидетельствования на состояние алкогольного опьянения</w:t>
      </w:r>
      <w:r w:rsidR="00B87BAD">
        <w:rPr>
          <w:sz w:val="28"/>
          <w:szCs w:val="28"/>
        </w:rPr>
        <w:t>, согласие с результатами.</w:t>
      </w:r>
    </w:p>
    <w:p w:rsidR="00D03CB2" w:rsidP="00D03CB2">
      <w:pPr>
        <w:ind w:firstLine="709"/>
        <w:jc w:val="both"/>
        <w:rPr>
          <w:sz w:val="28"/>
          <w:szCs w:val="28"/>
        </w:rPr>
      </w:pPr>
      <w:r w:rsidRPr="00EF2F53">
        <w:rPr>
          <w:sz w:val="28"/>
          <w:szCs w:val="28"/>
        </w:rPr>
        <w:t>Мировой судья приходит к выводу о допустимости</w:t>
      </w:r>
      <w:r>
        <w:rPr>
          <w:sz w:val="28"/>
          <w:szCs w:val="28"/>
        </w:rPr>
        <w:t xml:space="preserve">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D03CB2" w:rsidP="00D03C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Проанализировав представленные доказательства, мировой судья приходит к выводу, что факт управления </w:t>
      </w:r>
      <w:r w:rsidR="002B36EF">
        <w:rPr>
          <w:sz w:val="28"/>
          <w:szCs w:val="28"/>
        </w:rPr>
        <w:t xml:space="preserve">Капарушкиным С.А. </w:t>
      </w:r>
      <w:r>
        <w:rPr>
          <w:rFonts w:eastAsia="Calibri"/>
          <w:sz w:val="28"/>
          <w:szCs w:val="28"/>
          <w:lang w:eastAsia="en-US"/>
        </w:rPr>
        <w:t xml:space="preserve">транспортным средством в состоянии опьянения, </w:t>
      </w:r>
      <w:r>
        <w:rPr>
          <w:sz w:val="28"/>
          <w:szCs w:val="28"/>
        </w:rPr>
        <w:t xml:space="preserve">нашел подтверждение в судебном заседании. </w:t>
      </w:r>
    </w:p>
    <w:p w:rsidR="00D03CB2" w:rsidP="00D03CB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 изложенных обстоятельств</w:t>
      </w:r>
      <w:r w:rsidR="002B36EF">
        <w:rPr>
          <w:sz w:val="28"/>
          <w:szCs w:val="28"/>
        </w:rPr>
        <w:t xml:space="preserve">ах, мировой судья находит вину Капарушкина С.А. </w:t>
      </w:r>
      <w:r>
        <w:rPr>
          <w:sz w:val="28"/>
          <w:szCs w:val="28"/>
        </w:rPr>
        <w:t>в совершении вмененного административного правонарушения установленной и квалифицирует е</w:t>
      </w:r>
      <w:r w:rsidR="008F1650">
        <w:rPr>
          <w:sz w:val="28"/>
          <w:szCs w:val="28"/>
        </w:rPr>
        <w:t>го</w:t>
      </w:r>
      <w:r>
        <w:rPr>
          <w:sz w:val="28"/>
          <w:szCs w:val="28"/>
        </w:rPr>
        <w:t xml:space="preserve"> действия по ч. 1 ст. 12.8 Кодекса Российской Федерации об административных правонарушениях </w:t>
      </w:r>
      <w:r>
        <w:rPr>
          <w:color w:val="000000"/>
          <w:sz w:val="28"/>
          <w:szCs w:val="28"/>
        </w:rPr>
        <w:t>-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747147" w:rsidP="007471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предусмотренных ст. 4.2 Кодекса </w:t>
      </w:r>
      <w:r w:rsidR="002B36EF">
        <w:rPr>
          <w:sz w:val="28"/>
          <w:szCs w:val="28"/>
        </w:rPr>
        <w:t>РФ</w:t>
      </w:r>
      <w:r>
        <w:rPr>
          <w:sz w:val="28"/>
          <w:szCs w:val="28"/>
        </w:rPr>
        <w:t xml:space="preserve"> об ад</w:t>
      </w:r>
      <w:r w:rsidR="00B87BAD">
        <w:rPr>
          <w:sz w:val="28"/>
          <w:szCs w:val="28"/>
        </w:rPr>
        <w:t>министративных правонарушениях,</w:t>
      </w:r>
      <w:r>
        <w:rPr>
          <w:sz w:val="28"/>
          <w:szCs w:val="28"/>
        </w:rPr>
        <w:t xml:space="preserve"> смягчающих административную ответственность, мировым судьей по делу не установлено.</w:t>
      </w:r>
    </w:p>
    <w:p w:rsidR="002B36EF" w:rsidP="007471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отягчающим административную ответственность, в силу п. 2 ч. 1 ст. 4.3 Кодекса РФ об административных правонарушениях, мировой судья признает повторное совершение однородного административного правонарушения, поскольку согласно сведениям из информационных баз данных Капарушкин С.А. ранее привлекался к административной ответственности за совершение правонарушений в области дорожного движения.</w:t>
      </w:r>
    </w:p>
    <w:p w:rsidR="00D03CB2" w:rsidP="00D03CB2">
      <w:pPr>
        <w:ind w:firstLine="709"/>
        <w:jc w:val="both"/>
        <w:rPr>
          <w:sz w:val="28"/>
          <w:szCs w:val="28"/>
        </w:rPr>
      </w:pPr>
      <w:r w:rsidRPr="005B0962">
        <w:rPr>
          <w:sz w:val="28"/>
          <w:szCs w:val="28"/>
        </w:rPr>
        <w:t>Учитывая характер совершенного</w:t>
      </w:r>
      <w:r>
        <w:rPr>
          <w:sz w:val="28"/>
          <w:szCs w:val="28"/>
        </w:rPr>
        <w:t xml:space="preserve"> правонарушения, личность </w:t>
      </w:r>
      <w:r>
        <w:rPr>
          <w:sz w:val="28"/>
          <w:szCs w:val="28"/>
        </w:rPr>
        <w:br/>
      </w:r>
      <w:r w:rsidR="002B36EF">
        <w:rPr>
          <w:sz w:val="28"/>
          <w:szCs w:val="28"/>
        </w:rPr>
        <w:t>Капарушкина С.А.</w:t>
      </w:r>
      <w:r w:rsidR="00347BDB">
        <w:rPr>
          <w:sz w:val="28"/>
          <w:szCs w:val="28"/>
        </w:rPr>
        <w:t xml:space="preserve">, </w:t>
      </w:r>
      <w:r>
        <w:rPr>
          <w:sz w:val="28"/>
          <w:szCs w:val="28"/>
        </w:rPr>
        <w:t>е</w:t>
      </w:r>
      <w:r w:rsidR="008F1650">
        <w:rPr>
          <w:sz w:val="28"/>
          <w:szCs w:val="28"/>
        </w:rPr>
        <w:t>го</w:t>
      </w:r>
      <w:r>
        <w:rPr>
          <w:sz w:val="28"/>
          <w:szCs w:val="28"/>
        </w:rPr>
        <w:t xml:space="preserve"> имущественное положение, отсутствие обстоятельств, смягчающих и</w:t>
      </w:r>
      <w:r w:rsidR="00562C93">
        <w:rPr>
          <w:sz w:val="28"/>
          <w:szCs w:val="28"/>
        </w:rPr>
        <w:t xml:space="preserve"> </w:t>
      </w:r>
      <w:r w:rsidR="00747147">
        <w:rPr>
          <w:sz w:val="28"/>
          <w:szCs w:val="28"/>
        </w:rPr>
        <w:t>наличие обстоятельств</w:t>
      </w:r>
      <w:r w:rsidR="00464538">
        <w:rPr>
          <w:sz w:val="28"/>
          <w:szCs w:val="28"/>
        </w:rPr>
        <w:t>а отягчающего</w:t>
      </w:r>
      <w:r w:rsidR="007471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административную ответственность, мировой судья считает возможным и целесообразным назначить </w:t>
      </w:r>
      <w:r w:rsidR="00464538">
        <w:rPr>
          <w:sz w:val="28"/>
          <w:szCs w:val="28"/>
        </w:rPr>
        <w:t>Капарушкину С.А.</w:t>
      </w:r>
      <w:r w:rsidR="0034598A">
        <w:rPr>
          <w:sz w:val="28"/>
          <w:szCs w:val="28"/>
        </w:rPr>
        <w:t xml:space="preserve"> </w:t>
      </w:r>
      <w:r>
        <w:rPr>
          <w:sz w:val="28"/>
          <w:szCs w:val="28"/>
        </w:rPr>
        <w:t>наказание в виде административного штрафа с лишением права управления транспортными средствами на минимальный срок.</w:t>
      </w:r>
    </w:p>
    <w:p w:rsidR="00D03CB2" w:rsidP="00D03C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ст.ст. 29.9-29.11 Кодекса Российской Федерации об административных правонарушениях, мировой судья</w:t>
      </w:r>
    </w:p>
    <w:p w:rsidR="002B36EF" w:rsidP="00D03CB2">
      <w:pPr>
        <w:ind w:firstLine="709"/>
        <w:jc w:val="both"/>
        <w:rPr>
          <w:sz w:val="28"/>
          <w:szCs w:val="28"/>
        </w:rPr>
      </w:pPr>
    </w:p>
    <w:p w:rsidR="00464538" w:rsidP="00D03CB2">
      <w:pPr>
        <w:ind w:firstLine="709"/>
        <w:jc w:val="both"/>
        <w:rPr>
          <w:sz w:val="28"/>
          <w:szCs w:val="28"/>
        </w:rPr>
      </w:pPr>
    </w:p>
    <w:p w:rsidR="00D03CB2" w:rsidP="00D03CB2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ПОСТАНОВИЛ:</w:t>
      </w:r>
    </w:p>
    <w:p w:rsidR="00D03CB2" w:rsidP="00D03CB2">
      <w:pPr>
        <w:ind w:firstLine="709"/>
        <w:jc w:val="center"/>
        <w:rPr>
          <w:bCs/>
          <w:sz w:val="28"/>
          <w:szCs w:val="28"/>
        </w:rPr>
      </w:pPr>
    </w:p>
    <w:p w:rsidR="00D03CB2" w:rsidP="00D03CB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464538">
        <w:rPr>
          <w:sz w:val="28"/>
          <w:szCs w:val="28"/>
        </w:rPr>
        <w:t>Капарушкина</w:t>
      </w:r>
      <w:r w:rsidR="00464538">
        <w:rPr>
          <w:sz w:val="28"/>
          <w:szCs w:val="28"/>
        </w:rPr>
        <w:t xml:space="preserve"> </w:t>
      </w:r>
      <w:r w:rsidR="00122F55">
        <w:rPr>
          <w:sz w:val="28"/>
          <w:szCs w:val="28"/>
        </w:rPr>
        <w:t>С.А.</w:t>
      </w:r>
      <w:r w:rsidR="007B5402">
        <w:rPr>
          <w:sz w:val="28"/>
          <w:szCs w:val="28"/>
        </w:rPr>
        <w:t xml:space="preserve"> виновным в совершении</w:t>
      </w:r>
      <w:r>
        <w:rPr>
          <w:sz w:val="28"/>
          <w:szCs w:val="28"/>
        </w:rPr>
        <w:t xml:space="preserve"> административного правонарушения, предусмотренного ч. 1 ст. 12.8 Кодекса Российской Федерации об административных правонарушениях и </w:t>
      </w:r>
      <w:r>
        <w:rPr>
          <w:bCs/>
          <w:sz w:val="28"/>
          <w:szCs w:val="28"/>
        </w:rPr>
        <w:t>назначить административное наказание в виде административного штрафа в размере 30 000 (тридцать тысяч) рублей с лишением права управления транспортными средствами на срок 1 (один) год 6 (шесть) месяцев.</w:t>
      </w:r>
    </w:p>
    <w:p w:rsidR="00D03CB2" w:rsidP="00D03CB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D03CB2" w:rsidP="00D03C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получателя: УФК по Ханты-Мансийскому автономному округу - Югре </w:t>
      </w:r>
      <w:r>
        <w:rPr>
          <w:bCs/>
          <w:sz w:val="28"/>
          <w:szCs w:val="28"/>
        </w:rPr>
        <w:t xml:space="preserve">(УМВД России по ХМАО - Югре) </w:t>
      </w:r>
      <w:r>
        <w:rPr>
          <w:sz w:val="28"/>
          <w:szCs w:val="28"/>
        </w:rPr>
        <w:t xml:space="preserve">Наименование банка: РКЦ </w:t>
      </w:r>
      <w:r>
        <w:rPr>
          <w:sz w:val="28"/>
          <w:szCs w:val="28"/>
        </w:rPr>
        <w:t xml:space="preserve">Ханты-Мансийск//УФК по Ханты- Мансийскому автономному округу - Югре </w:t>
      </w:r>
      <w:r>
        <w:rPr>
          <w:sz w:val="28"/>
          <w:szCs w:val="28"/>
        </w:rPr>
        <w:br/>
        <w:t>г. Ханты-Мансийск Номер счета получателя (номер казначейского счета): 03100643000000018700 Кор./сч., 40102810245370000007 БИК 007162163 ИНН 860101039</w:t>
      </w:r>
      <w:r w:rsidR="00FF0898">
        <w:rPr>
          <w:sz w:val="28"/>
          <w:szCs w:val="28"/>
        </w:rPr>
        <w:t xml:space="preserve">0 КПП 860101001 ОКТМО 71824000 </w:t>
      </w:r>
      <w:r>
        <w:rPr>
          <w:sz w:val="28"/>
          <w:szCs w:val="28"/>
        </w:rPr>
        <w:t>КБК</w:t>
      </w:r>
      <w:r>
        <w:rPr>
          <w:bCs/>
          <w:sz w:val="28"/>
          <w:szCs w:val="28"/>
        </w:rPr>
        <w:t xml:space="preserve">18811601121010001140 </w:t>
      </w:r>
      <w:r>
        <w:rPr>
          <w:sz w:val="28"/>
          <w:szCs w:val="28"/>
        </w:rPr>
        <w:t xml:space="preserve">УИН </w:t>
      </w:r>
      <w:r w:rsidR="00464538">
        <w:rPr>
          <w:sz w:val="28"/>
          <w:szCs w:val="28"/>
        </w:rPr>
        <w:t>18810486240310001153</w:t>
      </w:r>
      <w:r>
        <w:rPr>
          <w:sz w:val="28"/>
          <w:szCs w:val="28"/>
        </w:rPr>
        <w:t xml:space="preserve">. Идентификатор физического лица </w:t>
      </w:r>
      <w:r w:rsidR="00122F55">
        <w:rPr>
          <w:sz w:val="28"/>
          <w:szCs w:val="28"/>
        </w:rPr>
        <w:t>*</w:t>
      </w:r>
      <w:r w:rsidR="005B0962">
        <w:rPr>
          <w:sz w:val="28"/>
          <w:szCs w:val="28"/>
        </w:rPr>
        <w:t>.</w:t>
      </w:r>
    </w:p>
    <w:p w:rsidR="00D03CB2" w:rsidP="00D03CB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D03CB2" w:rsidP="00D03CB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Неуплата административного штрафа в ук</w:t>
      </w:r>
      <w:r>
        <w:rPr>
          <w:bCs/>
          <w:sz w:val="28"/>
          <w:szCs w:val="28"/>
        </w:rPr>
        <w:t xml:space="preserve">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D03CB2" w:rsidP="00D03CB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Водительское удостоверение должно быть сдано лицом, лишенным специального права, в ОГИБДД ОМВД России по Советскому району в течение трех рабочих дней со дня вступления данного постановления в законную силу, а в случае его утраты следует заявить об этом в указанный орган в тот же срок.</w:t>
      </w:r>
    </w:p>
    <w:p w:rsidR="00D03CB2" w:rsidP="00D03C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Течение срока лишения права управления транспортными средствами начинается со дня вступления постановления в законную силу. В случае уклонения лица от сдачи водительского удостоверения срок лишения права управления транспортными средствами прерывается. </w:t>
      </w:r>
    </w:p>
    <w:p w:rsidR="00D03CB2" w:rsidP="00D03C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течение десяти суток со дня вручения или получения его копии в Советский районный суд Ханты-Мансийского автономного округа – Югры через мирового судью Советского судебного района Ханты-Мансийск</w:t>
      </w:r>
      <w:r w:rsidR="00E63E91">
        <w:rPr>
          <w:sz w:val="28"/>
          <w:szCs w:val="28"/>
        </w:rPr>
        <w:t xml:space="preserve">ого автономного округа – Югры. </w:t>
      </w:r>
    </w:p>
    <w:p w:rsidR="00963407" w:rsidP="00D03CB2">
      <w:pPr>
        <w:tabs>
          <w:tab w:val="left" w:pos="709"/>
        </w:tabs>
        <w:jc w:val="both"/>
        <w:rPr>
          <w:sz w:val="28"/>
          <w:szCs w:val="28"/>
          <w:lang w:eastAsia="ar-SA"/>
        </w:rPr>
      </w:pPr>
    </w:p>
    <w:p w:rsidR="000857AE" w:rsidP="00D03CB2">
      <w:pPr>
        <w:tabs>
          <w:tab w:val="left" w:pos="709"/>
        </w:tabs>
        <w:jc w:val="both"/>
        <w:rPr>
          <w:sz w:val="28"/>
          <w:szCs w:val="28"/>
          <w:lang w:eastAsia="ar-SA"/>
        </w:rPr>
      </w:pPr>
    </w:p>
    <w:p w:rsidR="00D03CB2" w:rsidP="00D03CB2">
      <w:pPr>
        <w:tabs>
          <w:tab w:val="left" w:pos="709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Мировой судья</w:t>
      </w:r>
    </w:p>
    <w:p w:rsidR="00D03CB2" w:rsidP="00D03CB2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судебного участка №1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</w:t>
      </w:r>
      <w:r w:rsidR="00C23CD5">
        <w:rPr>
          <w:sz w:val="28"/>
          <w:szCs w:val="28"/>
          <w:lang w:eastAsia="ar-SA"/>
        </w:rPr>
        <w:t>А</w:t>
      </w:r>
      <w:r w:rsidR="00F70647">
        <w:rPr>
          <w:sz w:val="28"/>
          <w:szCs w:val="28"/>
          <w:lang w:eastAsia="ar-SA"/>
        </w:rPr>
        <w:t>.</w:t>
      </w:r>
      <w:r w:rsidR="00C23CD5">
        <w:rPr>
          <w:sz w:val="28"/>
          <w:szCs w:val="28"/>
          <w:lang w:eastAsia="ar-SA"/>
        </w:rPr>
        <w:t>А</w:t>
      </w:r>
      <w:r w:rsidR="00F70647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Щербинин</w:t>
      </w:r>
    </w:p>
    <w:p w:rsidR="00122F55" w:rsidP="00D03CB2">
      <w:pPr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Согласовано </w:t>
      </w:r>
    </w:p>
    <w:sectPr w:rsidSect="001C749C">
      <w:headerReference w:type="default" r:id="rId5"/>
      <w:headerReference w:type="first" r:id="rId6"/>
      <w:pgSz w:w="11906" w:h="16838"/>
      <w:pgMar w:top="1135" w:right="566" w:bottom="1276" w:left="1701" w:header="284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38136607"/>
      <w:docPartObj>
        <w:docPartGallery w:val="Page Numbers (Top of Page)"/>
        <w:docPartUnique/>
      </w:docPartObj>
    </w:sdtPr>
    <w:sdtContent>
      <w:p w:rsidR="0037361F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22F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736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361F" w:rsidP="0048096F">
    <w:pPr>
      <w:pStyle w:val="Header"/>
    </w:pPr>
  </w:p>
  <w:p w:rsidR="0037361F">
    <w:pPr>
      <w:pStyle w:val="Header"/>
    </w:pPr>
    <w:r>
      <w:t xml:space="preserve">УИД </w:t>
    </w:r>
    <w:r w:rsidRPr="00B61E44" w:rsidR="00B61E44">
      <w:t>86MS0011-01-2024-001168-78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9A"/>
    <w:rsid w:val="00014A55"/>
    <w:rsid w:val="00023B52"/>
    <w:rsid w:val="00037018"/>
    <w:rsid w:val="00050AC8"/>
    <w:rsid w:val="000709ED"/>
    <w:rsid w:val="0007246C"/>
    <w:rsid w:val="0007554E"/>
    <w:rsid w:val="000857AE"/>
    <w:rsid w:val="00087984"/>
    <w:rsid w:val="000A1F0A"/>
    <w:rsid w:val="000B5234"/>
    <w:rsid w:val="000B75D8"/>
    <w:rsid w:val="000E57AF"/>
    <w:rsid w:val="000F1908"/>
    <w:rsid w:val="000F7E8B"/>
    <w:rsid w:val="0010207F"/>
    <w:rsid w:val="001056F7"/>
    <w:rsid w:val="00112D56"/>
    <w:rsid w:val="0011735E"/>
    <w:rsid w:val="00122F55"/>
    <w:rsid w:val="00131F15"/>
    <w:rsid w:val="00147D9C"/>
    <w:rsid w:val="00164F66"/>
    <w:rsid w:val="00172453"/>
    <w:rsid w:val="0018548E"/>
    <w:rsid w:val="001A1DC8"/>
    <w:rsid w:val="001A3484"/>
    <w:rsid w:val="001C2B93"/>
    <w:rsid w:val="001C749C"/>
    <w:rsid w:val="001E7C88"/>
    <w:rsid w:val="0020710D"/>
    <w:rsid w:val="00210AA7"/>
    <w:rsid w:val="00237759"/>
    <w:rsid w:val="00244558"/>
    <w:rsid w:val="00244BBB"/>
    <w:rsid w:val="002469F1"/>
    <w:rsid w:val="00270701"/>
    <w:rsid w:val="00277D3B"/>
    <w:rsid w:val="00291036"/>
    <w:rsid w:val="002A2264"/>
    <w:rsid w:val="002A50A5"/>
    <w:rsid w:val="002A7D4E"/>
    <w:rsid w:val="002B36EF"/>
    <w:rsid w:val="002B42D3"/>
    <w:rsid w:val="002C6366"/>
    <w:rsid w:val="002D4475"/>
    <w:rsid w:val="002E7F4E"/>
    <w:rsid w:val="002F741E"/>
    <w:rsid w:val="00302334"/>
    <w:rsid w:val="00305E1F"/>
    <w:rsid w:val="00312D40"/>
    <w:rsid w:val="0031731F"/>
    <w:rsid w:val="0034598A"/>
    <w:rsid w:val="00347BDB"/>
    <w:rsid w:val="0036797B"/>
    <w:rsid w:val="00367F62"/>
    <w:rsid w:val="0037361F"/>
    <w:rsid w:val="0039346A"/>
    <w:rsid w:val="003940F9"/>
    <w:rsid w:val="00394F99"/>
    <w:rsid w:val="003A44DC"/>
    <w:rsid w:val="003B165B"/>
    <w:rsid w:val="003B239C"/>
    <w:rsid w:val="003D1FEB"/>
    <w:rsid w:val="003D3833"/>
    <w:rsid w:val="003D4766"/>
    <w:rsid w:val="003E1583"/>
    <w:rsid w:val="003F1FC4"/>
    <w:rsid w:val="003F2037"/>
    <w:rsid w:val="004013B3"/>
    <w:rsid w:val="00402540"/>
    <w:rsid w:val="0040787B"/>
    <w:rsid w:val="00414BE2"/>
    <w:rsid w:val="00414D4D"/>
    <w:rsid w:val="004170DD"/>
    <w:rsid w:val="004226C0"/>
    <w:rsid w:val="00440B9B"/>
    <w:rsid w:val="00455AE1"/>
    <w:rsid w:val="00457514"/>
    <w:rsid w:val="00464538"/>
    <w:rsid w:val="0048096F"/>
    <w:rsid w:val="004A00EB"/>
    <w:rsid w:val="004A5A09"/>
    <w:rsid w:val="004B1E88"/>
    <w:rsid w:val="004E09BD"/>
    <w:rsid w:val="004F5346"/>
    <w:rsid w:val="00502E20"/>
    <w:rsid w:val="00506CFC"/>
    <w:rsid w:val="00512B10"/>
    <w:rsid w:val="00520F21"/>
    <w:rsid w:val="00523782"/>
    <w:rsid w:val="005332BB"/>
    <w:rsid w:val="00552608"/>
    <w:rsid w:val="00554DA5"/>
    <w:rsid w:val="00562C93"/>
    <w:rsid w:val="005633B1"/>
    <w:rsid w:val="00564E5B"/>
    <w:rsid w:val="00587766"/>
    <w:rsid w:val="005A295E"/>
    <w:rsid w:val="005A6ED8"/>
    <w:rsid w:val="005A74B8"/>
    <w:rsid w:val="005B0962"/>
    <w:rsid w:val="005B196F"/>
    <w:rsid w:val="005C646D"/>
    <w:rsid w:val="005D0B34"/>
    <w:rsid w:val="005D34A0"/>
    <w:rsid w:val="005E5002"/>
    <w:rsid w:val="005F21EC"/>
    <w:rsid w:val="005F68AF"/>
    <w:rsid w:val="00617047"/>
    <w:rsid w:val="00625548"/>
    <w:rsid w:val="006324D6"/>
    <w:rsid w:val="00633064"/>
    <w:rsid w:val="00635A54"/>
    <w:rsid w:val="00643A1F"/>
    <w:rsid w:val="0064492E"/>
    <w:rsid w:val="00654892"/>
    <w:rsid w:val="006578E2"/>
    <w:rsid w:val="0067128E"/>
    <w:rsid w:val="00671D44"/>
    <w:rsid w:val="00680582"/>
    <w:rsid w:val="00684D62"/>
    <w:rsid w:val="006A1D83"/>
    <w:rsid w:val="006B50A7"/>
    <w:rsid w:val="006E6DBC"/>
    <w:rsid w:val="006F410A"/>
    <w:rsid w:val="00715928"/>
    <w:rsid w:val="007355E4"/>
    <w:rsid w:val="00747147"/>
    <w:rsid w:val="007529DB"/>
    <w:rsid w:val="0075450C"/>
    <w:rsid w:val="00755575"/>
    <w:rsid w:val="00766FBA"/>
    <w:rsid w:val="007735D5"/>
    <w:rsid w:val="00774F59"/>
    <w:rsid w:val="0078054B"/>
    <w:rsid w:val="007A0407"/>
    <w:rsid w:val="007A2877"/>
    <w:rsid w:val="007A39F8"/>
    <w:rsid w:val="007B2DF1"/>
    <w:rsid w:val="007B5402"/>
    <w:rsid w:val="007B6504"/>
    <w:rsid w:val="007D14BC"/>
    <w:rsid w:val="007F40A8"/>
    <w:rsid w:val="00800887"/>
    <w:rsid w:val="00815907"/>
    <w:rsid w:val="00826E73"/>
    <w:rsid w:val="0084426A"/>
    <w:rsid w:val="008476E4"/>
    <w:rsid w:val="00881D4D"/>
    <w:rsid w:val="008866DF"/>
    <w:rsid w:val="008A5F54"/>
    <w:rsid w:val="008B2552"/>
    <w:rsid w:val="008D10F4"/>
    <w:rsid w:val="008D3922"/>
    <w:rsid w:val="008D6369"/>
    <w:rsid w:val="008E68EA"/>
    <w:rsid w:val="008F1650"/>
    <w:rsid w:val="008F61CA"/>
    <w:rsid w:val="0090383B"/>
    <w:rsid w:val="00905B2E"/>
    <w:rsid w:val="009113F3"/>
    <w:rsid w:val="009118D5"/>
    <w:rsid w:val="00952B3F"/>
    <w:rsid w:val="00963407"/>
    <w:rsid w:val="009769DF"/>
    <w:rsid w:val="009770A1"/>
    <w:rsid w:val="00980E1F"/>
    <w:rsid w:val="0098495C"/>
    <w:rsid w:val="009B5EFC"/>
    <w:rsid w:val="009E05AA"/>
    <w:rsid w:val="00A16C01"/>
    <w:rsid w:val="00A2067F"/>
    <w:rsid w:val="00A40D51"/>
    <w:rsid w:val="00A44A21"/>
    <w:rsid w:val="00A45BAD"/>
    <w:rsid w:val="00A462A3"/>
    <w:rsid w:val="00A5507B"/>
    <w:rsid w:val="00A57050"/>
    <w:rsid w:val="00A660EC"/>
    <w:rsid w:val="00A70A67"/>
    <w:rsid w:val="00AA51E5"/>
    <w:rsid w:val="00AC436A"/>
    <w:rsid w:val="00AD23FE"/>
    <w:rsid w:val="00AE44F7"/>
    <w:rsid w:val="00AF2634"/>
    <w:rsid w:val="00AF6C8C"/>
    <w:rsid w:val="00B047F8"/>
    <w:rsid w:val="00B052FA"/>
    <w:rsid w:val="00B11AA8"/>
    <w:rsid w:val="00B15AAB"/>
    <w:rsid w:val="00B225CC"/>
    <w:rsid w:val="00B25DDC"/>
    <w:rsid w:val="00B530E2"/>
    <w:rsid w:val="00B61E44"/>
    <w:rsid w:val="00B74D40"/>
    <w:rsid w:val="00B85420"/>
    <w:rsid w:val="00B87BAD"/>
    <w:rsid w:val="00B93516"/>
    <w:rsid w:val="00B958F8"/>
    <w:rsid w:val="00BA6219"/>
    <w:rsid w:val="00BB381A"/>
    <w:rsid w:val="00BB6811"/>
    <w:rsid w:val="00BB79A1"/>
    <w:rsid w:val="00BD2B65"/>
    <w:rsid w:val="00BD406A"/>
    <w:rsid w:val="00C034A8"/>
    <w:rsid w:val="00C06B7C"/>
    <w:rsid w:val="00C143A4"/>
    <w:rsid w:val="00C20EC4"/>
    <w:rsid w:val="00C23CD5"/>
    <w:rsid w:val="00C27BDD"/>
    <w:rsid w:val="00C34FDA"/>
    <w:rsid w:val="00C40B20"/>
    <w:rsid w:val="00C51F48"/>
    <w:rsid w:val="00C60287"/>
    <w:rsid w:val="00C635DE"/>
    <w:rsid w:val="00C63FF2"/>
    <w:rsid w:val="00C7339E"/>
    <w:rsid w:val="00C73C9A"/>
    <w:rsid w:val="00C90619"/>
    <w:rsid w:val="00C9096D"/>
    <w:rsid w:val="00CB5A3A"/>
    <w:rsid w:val="00CD0772"/>
    <w:rsid w:val="00CD1DD1"/>
    <w:rsid w:val="00CE124D"/>
    <w:rsid w:val="00CF497F"/>
    <w:rsid w:val="00D0001F"/>
    <w:rsid w:val="00D0299A"/>
    <w:rsid w:val="00D03526"/>
    <w:rsid w:val="00D03CB2"/>
    <w:rsid w:val="00D06690"/>
    <w:rsid w:val="00D210C3"/>
    <w:rsid w:val="00D24412"/>
    <w:rsid w:val="00D3406E"/>
    <w:rsid w:val="00D341A7"/>
    <w:rsid w:val="00D67CDC"/>
    <w:rsid w:val="00D7351B"/>
    <w:rsid w:val="00D85CD5"/>
    <w:rsid w:val="00D90983"/>
    <w:rsid w:val="00D93FEF"/>
    <w:rsid w:val="00D9471B"/>
    <w:rsid w:val="00D9758B"/>
    <w:rsid w:val="00D97F3C"/>
    <w:rsid w:val="00DA78BD"/>
    <w:rsid w:val="00DB5F36"/>
    <w:rsid w:val="00DE0F8C"/>
    <w:rsid w:val="00DE75C9"/>
    <w:rsid w:val="00DF3824"/>
    <w:rsid w:val="00DF589F"/>
    <w:rsid w:val="00E130DE"/>
    <w:rsid w:val="00E16804"/>
    <w:rsid w:val="00E47C02"/>
    <w:rsid w:val="00E607AC"/>
    <w:rsid w:val="00E63E91"/>
    <w:rsid w:val="00E655FE"/>
    <w:rsid w:val="00E740B2"/>
    <w:rsid w:val="00E7687C"/>
    <w:rsid w:val="00E917D6"/>
    <w:rsid w:val="00EA656A"/>
    <w:rsid w:val="00EB0BBA"/>
    <w:rsid w:val="00ED073F"/>
    <w:rsid w:val="00ED2B0B"/>
    <w:rsid w:val="00ED5B0C"/>
    <w:rsid w:val="00EE1A6B"/>
    <w:rsid w:val="00EF2F53"/>
    <w:rsid w:val="00EF51E8"/>
    <w:rsid w:val="00EF7162"/>
    <w:rsid w:val="00F1641A"/>
    <w:rsid w:val="00F27F38"/>
    <w:rsid w:val="00F34ECC"/>
    <w:rsid w:val="00F42C19"/>
    <w:rsid w:val="00F43046"/>
    <w:rsid w:val="00F5731E"/>
    <w:rsid w:val="00F61FF3"/>
    <w:rsid w:val="00F62E11"/>
    <w:rsid w:val="00F70647"/>
    <w:rsid w:val="00F720E2"/>
    <w:rsid w:val="00FB444E"/>
    <w:rsid w:val="00FD2209"/>
    <w:rsid w:val="00FD4FD7"/>
    <w:rsid w:val="00FD5903"/>
    <w:rsid w:val="00FF0898"/>
    <w:rsid w:val="00FF21FF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77B2471-14FE-4679-AD1D-AE6EB3C5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C63FF2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sid w:val="00C63FF2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rsid w:val="00C63FF2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C63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C63FF2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63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C63FF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63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C63FF2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63F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C63FF2"/>
  </w:style>
  <w:style w:type="character" w:styleId="Hyperlink">
    <w:name w:val="Hyperlink"/>
    <w:basedOn w:val="DefaultParagraphFont"/>
    <w:uiPriority w:val="99"/>
    <w:semiHidden/>
    <w:unhideWhenUsed/>
    <w:rsid w:val="00C63FF2"/>
    <w:rPr>
      <w:color w:val="0000FF"/>
      <w:u w:val="single"/>
    </w:rPr>
  </w:style>
  <w:style w:type="paragraph" w:customStyle="1" w:styleId="21">
    <w:name w:val="Основной текст 21"/>
    <w:basedOn w:val="Normal"/>
    <w:rsid w:val="00C63FF2"/>
    <w:pPr>
      <w:jc w:val="both"/>
    </w:pPr>
    <w:rPr>
      <w:szCs w:val="20"/>
      <w:lang w:eastAsia="ar-SA"/>
    </w:rPr>
  </w:style>
  <w:style w:type="paragraph" w:styleId="NoSpacing">
    <w:name w:val="No Spacing"/>
    <w:uiPriority w:val="1"/>
    <w:qFormat/>
    <w:rsid w:val="00C63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DC12E-636C-4883-89E7-D6E13FD0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